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E50A7" w14:textId="77777777" w:rsidR="0024216C" w:rsidRPr="00A86ACE" w:rsidRDefault="0024216C" w:rsidP="0024216C">
      <w:pPr>
        <w:pStyle w:val="Title"/>
        <w:tabs>
          <w:tab w:val="left" w:pos="10710"/>
        </w:tabs>
        <w:jc w:val="left"/>
        <w:rPr>
          <w:rFonts w:ascii="Garamond" w:hAnsi="Garamond"/>
          <w:b/>
          <w:sz w:val="30"/>
        </w:rPr>
      </w:pPr>
      <w:r w:rsidRPr="00A86AC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00DE182" wp14:editId="6799B19A">
            <wp:extent cx="6858000" cy="10287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6" b="81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8FBBE" w14:textId="77777777" w:rsidR="0024216C" w:rsidRPr="00A86ACE" w:rsidRDefault="0024216C" w:rsidP="0024216C">
      <w:pPr>
        <w:pStyle w:val="Title"/>
        <w:tabs>
          <w:tab w:val="left" w:pos="10710"/>
        </w:tabs>
        <w:rPr>
          <w:rFonts w:ascii="Garamond" w:hAnsi="Garamond"/>
          <w:b/>
          <w:smallCaps/>
          <w:sz w:val="10"/>
        </w:rPr>
      </w:pPr>
    </w:p>
    <w:p w14:paraId="66BEA97F" w14:textId="65F49C12" w:rsidR="0024216C" w:rsidRPr="00A86ACE" w:rsidRDefault="0024216C" w:rsidP="0024216C">
      <w:pPr>
        <w:pStyle w:val="Title"/>
        <w:tabs>
          <w:tab w:val="left" w:pos="10710"/>
        </w:tabs>
        <w:rPr>
          <w:rFonts w:ascii="Calibri" w:hAnsi="Calibri"/>
          <w:b/>
          <w:smallCaps/>
          <w:sz w:val="32"/>
          <w:szCs w:val="32"/>
        </w:rPr>
      </w:pPr>
      <w:r w:rsidRPr="00A86ACE">
        <w:rPr>
          <w:rFonts w:ascii="Calibri" w:hAnsi="Calibri"/>
          <w:b/>
          <w:smallCaps/>
          <w:sz w:val="32"/>
          <w:szCs w:val="32"/>
        </w:rPr>
        <w:t xml:space="preserve">Change of </w:t>
      </w:r>
      <w:r w:rsidR="007C0CF5">
        <w:rPr>
          <w:rFonts w:ascii="Calibri" w:hAnsi="Calibri"/>
          <w:b/>
          <w:smallCaps/>
          <w:sz w:val="32"/>
          <w:szCs w:val="32"/>
        </w:rPr>
        <w:t>Level</w:t>
      </w:r>
      <w:r w:rsidRPr="00A86ACE">
        <w:rPr>
          <w:rFonts w:ascii="Calibri" w:hAnsi="Calibri"/>
          <w:b/>
          <w:smallCaps/>
          <w:sz w:val="32"/>
          <w:szCs w:val="32"/>
        </w:rPr>
        <w:t xml:space="preserve"> Request Form</w:t>
      </w:r>
      <w:r w:rsidR="00DD1A30">
        <w:rPr>
          <w:rFonts w:ascii="Calibri" w:hAnsi="Calibri"/>
          <w:b/>
          <w:smallCaps/>
          <w:sz w:val="32"/>
          <w:szCs w:val="32"/>
        </w:rPr>
        <w:t>: CONVERSATION 001</w:t>
      </w:r>
    </w:p>
    <w:p w14:paraId="3BAC7C8E" w14:textId="244BE13E" w:rsidR="007C0CF5" w:rsidRPr="007C0CF5" w:rsidRDefault="007C0CF5" w:rsidP="007C0CF5">
      <w:pPr>
        <w:jc w:val="center"/>
      </w:pPr>
      <w:r>
        <w:rPr>
          <w:highlight w:val="lightGray"/>
        </w:rPr>
        <w:t>(</w:t>
      </w:r>
      <w:r w:rsidRPr="007C0CF5">
        <w:rPr>
          <w:highlight w:val="lightGray"/>
        </w:rPr>
        <w:t xml:space="preserve">this section to be filled out by the </w:t>
      </w:r>
      <w:r>
        <w:rPr>
          <w:highlight w:val="lightGray"/>
        </w:rPr>
        <w:t>student</w:t>
      </w:r>
      <w:r w:rsidRPr="007C0CF5">
        <w:rPr>
          <w:highlight w:val="lightGray"/>
        </w:rPr>
        <w:t>)</w:t>
      </w:r>
    </w:p>
    <w:p w14:paraId="6333282E" w14:textId="77777777" w:rsidR="0024216C" w:rsidRPr="00A86ACE" w:rsidRDefault="0024216C" w:rsidP="0024216C">
      <w:pPr>
        <w:pStyle w:val="Heading2"/>
        <w:tabs>
          <w:tab w:val="left" w:pos="810"/>
          <w:tab w:val="left" w:pos="5400"/>
          <w:tab w:val="left" w:pos="5760"/>
          <w:tab w:val="left" w:pos="6390"/>
          <w:tab w:val="left" w:pos="10710"/>
        </w:tabs>
        <w:spacing w:line="276" w:lineRule="auto"/>
        <w:rPr>
          <w:rFonts w:ascii="Calibri" w:hAnsi="Calibri"/>
          <w:sz w:val="22"/>
          <w:szCs w:val="22"/>
          <w:u w:val="single"/>
        </w:rPr>
      </w:pPr>
      <w:r w:rsidRPr="00A86ACE">
        <w:rPr>
          <w:rFonts w:ascii="Calibri" w:hAnsi="Calibri"/>
          <w:sz w:val="22"/>
          <w:szCs w:val="22"/>
        </w:rPr>
        <w:t>Name: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  <w:r w:rsidRPr="00A86ACE">
        <w:rPr>
          <w:rFonts w:ascii="Calibri" w:hAnsi="Calibri"/>
          <w:sz w:val="22"/>
          <w:szCs w:val="22"/>
        </w:rPr>
        <w:tab/>
        <w:t>Date: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</w:p>
    <w:p w14:paraId="3C994953" w14:textId="77777777" w:rsidR="0024216C" w:rsidRPr="00A86ACE" w:rsidRDefault="0024216C" w:rsidP="0024216C">
      <w:pPr>
        <w:pStyle w:val="BodyText"/>
        <w:tabs>
          <w:tab w:val="left" w:pos="1800"/>
          <w:tab w:val="left" w:pos="5400"/>
          <w:tab w:val="left" w:pos="5760"/>
          <w:tab w:val="left" w:pos="6750"/>
          <w:tab w:val="left" w:pos="10710"/>
        </w:tabs>
        <w:spacing w:line="276" w:lineRule="auto"/>
        <w:rPr>
          <w:rFonts w:ascii="Calibri" w:hAnsi="Calibri"/>
          <w:sz w:val="22"/>
          <w:szCs w:val="22"/>
          <w:u w:val="single"/>
        </w:rPr>
      </w:pPr>
      <w:r w:rsidRPr="00A86ACE">
        <w:rPr>
          <w:rFonts w:ascii="Calibri" w:hAnsi="Calibri"/>
          <w:sz w:val="22"/>
          <w:szCs w:val="22"/>
        </w:rPr>
        <w:t>Current Class: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  <w:r w:rsidRPr="00A86ACE">
        <w:rPr>
          <w:rFonts w:ascii="Calibri" w:hAnsi="Calibri"/>
          <w:sz w:val="22"/>
          <w:szCs w:val="22"/>
        </w:rPr>
        <w:tab/>
        <w:t>Teacher: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</w:p>
    <w:p w14:paraId="5F9EBC1C" w14:textId="77777777" w:rsidR="0024216C" w:rsidRPr="00A86ACE" w:rsidRDefault="0024216C" w:rsidP="0024216C">
      <w:pPr>
        <w:tabs>
          <w:tab w:val="left" w:pos="1800"/>
          <w:tab w:val="left" w:pos="5400"/>
          <w:tab w:val="left" w:pos="5760"/>
          <w:tab w:val="left" w:pos="6750"/>
          <w:tab w:val="left" w:pos="10710"/>
        </w:tabs>
        <w:spacing w:line="276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 xml:space="preserve">Requested Class: 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</w:rPr>
        <w:tab/>
        <w:t>Teacher: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</w:p>
    <w:p w14:paraId="67A35889" w14:textId="77777777" w:rsidR="0024216C" w:rsidRPr="00A86ACE" w:rsidRDefault="0024216C" w:rsidP="0024216C">
      <w:pPr>
        <w:tabs>
          <w:tab w:val="left" w:pos="5760"/>
          <w:tab w:val="left" w:pos="10710"/>
        </w:tabs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I have</w:t>
      </w:r>
      <w:r w:rsidR="007C0CF5">
        <w:rPr>
          <w:rFonts w:ascii="Calibri" w:hAnsi="Calibri"/>
        </w:rPr>
        <w:t xml:space="preserve"> spoken with my current teacher (circle one): </w:t>
      </w:r>
      <w:r w:rsidR="007C0CF5" w:rsidRPr="007C0CF5">
        <w:rPr>
          <w:rFonts w:ascii="Calibri" w:hAnsi="Calibri"/>
          <w:u w:val="single"/>
        </w:rPr>
        <w:t>Yes</w:t>
      </w:r>
      <w:r w:rsidR="007C0CF5">
        <w:rPr>
          <w:rFonts w:ascii="Calibri" w:hAnsi="Calibri"/>
        </w:rPr>
        <w:t xml:space="preserve"> / </w:t>
      </w:r>
      <w:r w:rsidRPr="007C0CF5">
        <w:rPr>
          <w:rFonts w:ascii="Calibri" w:hAnsi="Calibri"/>
          <w:u w:val="single"/>
        </w:rPr>
        <w:t>No</w:t>
      </w:r>
    </w:p>
    <w:p w14:paraId="00885BDC" w14:textId="77777777" w:rsidR="007C0CF5" w:rsidRDefault="007C0CF5" w:rsidP="0024216C">
      <w:pPr>
        <w:tabs>
          <w:tab w:val="left" w:pos="4230"/>
          <w:tab w:val="left" w:pos="10710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I want to (circle one): </w:t>
      </w:r>
      <w:r>
        <w:rPr>
          <w:rFonts w:ascii="Calibri" w:hAnsi="Calibri"/>
          <w:u w:val="single"/>
        </w:rPr>
        <w:t>move up</w:t>
      </w:r>
      <w:r>
        <w:rPr>
          <w:rFonts w:ascii="Calibri" w:hAnsi="Calibri"/>
        </w:rPr>
        <w:t xml:space="preserve"> / </w:t>
      </w:r>
      <w:r>
        <w:rPr>
          <w:rFonts w:ascii="Calibri" w:hAnsi="Calibri"/>
          <w:u w:val="single"/>
        </w:rPr>
        <w:t>move down</w:t>
      </w:r>
      <w:r>
        <w:rPr>
          <w:rFonts w:ascii="Calibri" w:hAnsi="Calibri"/>
        </w:rPr>
        <w:tab/>
      </w:r>
    </w:p>
    <w:p w14:paraId="0A38C378" w14:textId="77777777" w:rsidR="003531CD" w:rsidRDefault="003531CD" w:rsidP="0024216C">
      <w:pPr>
        <w:tabs>
          <w:tab w:val="left" w:pos="4230"/>
          <w:tab w:val="left" w:pos="10710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I believe I have mastered the following </w:t>
      </w:r>
      <w:r w:rsidR="007C0CF5">
        <w:rPr>
          <w:rFonts w:ascii="Calibri" w:hAnsi="Calibri"/>
        </w:rPr>
        <w:t xml:space="preserve">CON 001 </w:t>
      </w:r>
      <w:r>
        <w:rPr>
          <w:rFonts w:ascii="Calibri" w:hAnsi="Calibri"/>
        </w:rPr>
        <w:t xml:space="preserve">Student Learning Outcomes (check the box </w:t>
      </w:r>
      <w:r>
        <w:rPr>
          <w:rFonts w:ascii="Segoe UI Symbol" w:hAnsi="Segoe UI Symbol" w:cs="Segoe UI Symbol"/>
        </w:rPr>
        <w:t>☑</w:t>
      </w:r>
      <w:r>
        <w:rPr>
          <w:rFonts w:ascii="Calibri" w:hAnsi="Calibri"/>
        </w:rPr>
        <w:t>):</w:t>
      </w:r>
    </w:p>
    <w:p w14:paraId="3EAF7D14" w14:textId="77777777" w:rsidR="003531CD" w:rsidRPr="006828C2" w:rsidRDefault="003531CD" w:rsidP="00DD1A3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CON </w:t>
      </w:r>
      <w:r w:rsidRPr="006828C2">
        <w:rPr>
          <w:sz w:val="24"/>
          <w:szCs w:val="24"/>
        </w:rPr>
        <w:t>001A</w:t>
      </w:r>
      <w:r>
        <w:rPr>
          <w:sz w:val="24"/>
          <w:szCs w:val="24"/>
        </w:rPr>
        <w:t xml:space="preserve"> SLOs</w:t>
      </w:r>
    </w:p>
    <w:p w14:paraId="4F4C0545" w14:textId="77777777" w:rsidR="00DD1A30" w:rsidRPr="00DD1A30" w:rsidRDefault="00DD1A30" w:rsidP="00DD1A30">
      <w:pPr>
        <w:pStyle w:val="ListParagraph"/>
        <w:numPr>
          <w:ilvl w:val="0"/>
          <w:numId w:val="5"/>
        </w:numPr>
        <w:spacing w:after="120"/>
        <w:rPr>
          <w:sz w:val="24"/>
          <w:szCs w:val="24"/>
        </w:rPr>
      </w:pPr>
      <w:r w:rsidRPr="00DD1A30">
        <w:rPr>
          <w:sz w:val="24"/>
          <w:szCs w:val="24"/>
        </w:rPr>
        <w:t>Give one- or two-step instructions on familiar topics</w:t>
      </w:r>
    </w:p>
    <w:p w14:paraId="32730581" w14:textId="77777777" w:rsidR="00DD1A30" w:rsidRPr="00DD1A30" w:rsidRDefault="00DD1A30" w:rsidP="00DD1A30">
      <w:pPr>
        <w:pStyle w:val="ListParagraph"/>
        <w:numPr>
          <w:ilvl w:val="0"/>
          <w:numId w:val="5"/>
        </w:numPr>
        <w:spacing w:after="120"/>
        <w:rPr>
          <w:sz w:val="24"/>
          <w:szCs w:val="24"/>
        </w:rPr>
      </w:pPr>
      <w:r w:rsidRPr="00DD1A30">
        <w:rPr>
          <w:sz w:val="24"/>
          <w:szCs w:val="24"/>
        </w:rPr>
        <w:t xml:space="preserve">Ask, recognize and respond to </w:t>
      </w:r>
      <w:proofErr w:type="spellStart"/>
      <w:r w:rsidRPr="00DD1A30">
        <w:rPr>
          <w:sz w:val="24"/>
          <w:szCs w:val="24"/>
        </w:rPr>
        <w:t>wh</w:t>
      </w:r>
      <w:proofErr w:type="spellEnd"/>
      <w:r w:rsidRPr="00DD1A30">
        <w:rPr>
          <w:sz w:val="24"/>
          <w:szCs w:val="24"/>
        </w:rPr>
        <w:t>- questions about familiar topics to clarify meaning</w:t>
      </w:r>
    </w:p>
    <w:p w14:paraId="01A6ECC0" w14:textId="77777777" w:rsidR="00DD1A30" w:rsidRPr="00DD1A30" w:rsidRDefault="00DD1A30" w:rsidP="00DD1A30">
      <w:pPr>
        <w:pStyle w:val="ListParagraph"/>
        <w:numPr>
          <w:ilvl w:val="0"/>
          <w:numId w:val="5"/>
        </w:numPr>
        <w:spacing w:after="120"/>
        <w:rPr>
          <w:sz w:val="24"/>
          <w:szCs w:val="24"/>
        </w:rPr>
      </w:pPr>
      <w:r w:rsidRPr="00DD1A30">
        <w:rPr>
          <w:sz w:val="24"/>
          <w:szCs w:val="24"/>
        </w:rPr>
        <w:t>Connect common phrases to describe events, experiences and plans</w:t>
      </w:r>
    </w:p>
    <w:p w14:paraId="7BD52EC7" w14:textId="77777777" w:rsidR="00DD1A30" w:rsidRPr="00DD1A30" w:rsidRDefault="00DD1A30" w:rsidP="00DD1A30">
      <w:pPr>
        <w:pStyle w:val="ListParagraph"/>
        <w:numPr>
          <w:ilvl w:val="0"/>
          <w:numId w:val="5"/>
        </w:numPr>
        <w:spacing w:after="120"/>
        <w:rPr>
          <w:sz w:val="24"/>
          <w:szCs w:val="24"/>
        </w:rPr>
      </w:pPr>
      <w:r w:rsidRPr="00DD1A30">
        <w:rPr>
          <w:sz w:val="24"/>
          <w:szCs w:val="24"/>
        </w:rPr>
        <w:t>Express opinions and likes/dislikes on familiar topics using simple sentences.</w:t>
      </w:r>
    </w:p>
    <w:p w14:paraId="3C708EDE" w14:textId="77777777" w:rsidR="00DD1A30" w:rsidRPr="00DD1A30" w:rsidRDefault="00DD1A30" w:rsidP="00DD1A30">
      <w:pPr>
        <w:pStyle w:val="ListParagraph"/>
        <w:numPr>
          <w:ilvl w:val="0"/>
          <w:numId w:val="5"/>
        </w:numPr>
        <w:spacing w:after="120"/>
        <w:rPr>
          <w:sz w:val="24"/>
          <w:szCs w:val="24"/>
        </w:rPr>
      </w:pPr>
      <w:r w:rsidRPr="00DD1A30">
        <w:rPr>
          <w:sz w:val="24"/>
          <w:szCs w:val="24"/>
        </w:rPr>
        <w:t>Express lack of understanding using common phrases</w:t>
      </w:r>
    </w:p>
    <w:p w14:paraId="4525A25B" w14:textId="77777777" w:rsidR="00DD1A30" w:rsidRPr="00DD1A30" w:rsidRDefault="00DD1A30" w:rsidP="00DD1A30">
      <w:pPr>
        <w:pStyle w:val="ListParagraph"/>
        <w:numPr>
          <w:ilvl w:val="0"/>
          <w:numId w:val="5"/>
        </w:numPr>
        <w:spacing w:after="120"/>
        <w:rPr>
          <w:sz w:val="24"/>
          <w:szCs w:val="24"/>
        </w:rPr>
      </w:pPr>
      <w:r w:rsidRPr="00DD1A30">
        <w:rPr>
          <w:sz w:val="24"/>
          <w:szCs w:val="24"/>
        </w:rPr>
        <w:t>Understand and follow simple instructions and directions that are spoken carefully and slowly</w:t>
      </w:r>
    </w:p>
    <w:p w14:paraId="4FD25061" w14:textId="77777777" w:rsidR="00DD1A30" w:rsidRPr="00DD1A30" w:rsidRDefault="00DD1A30" w:rsidP="00DD1A30">
      <w:pPr>
        <w:pStyle w:val="ListParagraph"/>
        <w:numPr>
          <w:ilvl w:val="0"/>
          <w:numId w:val="5"/>
        </w:numPr>
        <w:spacing w:after="120"/>
        <w:rPr>
          <w:sz w:val="24"/>
          <w:szCs w:val="24"/>
        </w:rPr>
      </w:pPr>
      <w:r w:rsidRPr="00DD1A30">
        <w:rPr>
          <w:sz w:val="24"/>
          <w:szCs w:val="24"/>
        </w:rPr>
        <w:t>Understand and respond to expressions showing a lack of understanding</w:t>
      </w:r>
    </w:p>
    <w:p w14:paraId="01CF5C75" w14:textId="77777777" w:rsidR="00DD1A30" w:rsidRPr="00DD1A30" w:rsidRDefault="00DD1A30" w:rsidP="00DD1A30">
      <w:pPr>
        <w:pStyle w:val="ListParagraph"/>
        <w:numPr>
          <w:ilvl w:val="0"/>
          <w:numId w:val="5"/>
        </w:numPr>
        <w:spacing w:after="120"/>
        <w:rPr>
          <w:sz w:val="24"/>
          <w:szCs w:val="24"/>
        </w:rPr>
      </w:pPr>
      <w:r w:rsidRPr="00DD1A30">
        <w:rPr>
          <w:sz w:val="24"/>
          <w:szCs w:val="24"/>
        </w:rPr>
        <w:t xml:space="preserve">Understand and react to conversation openers/closers and polite </w:t>
      </w:r>
      <w:proofErr w:type="spellStart"/>
      <w:r w:rsidRPr="00DD1A30">
        <w:rPr>
          <w:sz w:val="24"/>
          <w:szCs w:val="24"/>
        </w:rPr>
        <w:t>expressions</w:t>
      </w:r>
    </w:p>
    <w:p w14:paraId="4667E9EF" w14:textId="25CE98F9" w:rsidR="003531CD" w:rsidRPr="006828C2" w:rsidRDefault="003531CD" w:rsidP="00DD1A30">
      <w:pPr>
        <w:spacing w:after="0"/>
        <w:rPr>
          <w:sz w:val="24"/>
          <w:szCs w:val="24"/>
        </w:rPr>
      </w:pPr>
      <w:r w:rsidRPr="006828C2">
        <w:rPr>
          <w:sz w:val="24"/>
          <w:szCs w:val="24"/>
        </w:rPr>
        <w:t>CO</w:t>
      </w:r>
      <w:proofErr w:type="spellEnd"/>
      <w:r w:rsidRPr="006828C2">
        <w:rPr>
          <w:sz w:val="24"/>
          <w:szCs w:val="24"/>
        </w:rPr>
        <w:t>N 001B</w:t>
      </w:r>
      <w:r>
        <w:rPr>
          <w:sz w:val="24"/>
          <w:szCs w:val="24"/>
        </w:rPr>
        <w:t xml:space="preserve"> SLOs</w:t>
      </w:r>
    </w:p>
    <w:p w14:paraId="0C8D585E" w14:textId="77777777" w:rsidR="00DD1A30" w:rsidRPr="00DD1A30" w:rsidRDefault="00DD1A30" w:rsidP="00DD1A30">
      <w:pPr>
        <w:pStyle w:val="ListParagraph"/>
        <w:numPr>
          <w:ilvl w:val="0"/>
          <w:numId w:val="6"/>
        </w:numPr>
        <w:pBdr>
          <w:bottom w:val="single" w:sz="12" w:space="1" w:color="auto"/>
        </w:pBdr>
        <w:spacing w:after="120"/>
        <w:ind w:left="720"/>
        <w:rPr>
          <w:sz w:val="24"/>
          <w:szCs w:val="24"/>
        </w:rPr>
      </w:pPr>
      <w:r w:rsidRPr="00DD1A30">
        <w:rPr>
          <w:sz w:val="24"/>
          <w:szCs w:val="24"/>
        </w:rPr>
        <w:t>Retell a story by ordering multi-step procedures or events</w:t>
      </w:r>
    </w:p>
    <w:p w14:paraId="2583C539" w14:textId="77777777" w:rsidR="00DD1A30" w:rsidRPr="00DD1A30" w:rsidRDefault="00DD1A30" w:rsidP="00DD1A30">
      <w:pPr>
        <w:pStyle w:val="ListParagraph"/>
        <w:numPr>
          <w:ilvl w:val="0"/>
          <w:numId w:val="6"/>
        </w:numPr>
        <w:pBdr>
          <w:bottom w:val="single" w:sz="12" w:space="1" w:color="auto"/>
        </w:pBdr>
        <w:spacing w:after="120"/>
        <w:ind w:left="720"/>
        <w:rPr>
          <w:sz w:val="24"/>
          <w:szCs w:val="24"/>
        </w:rPr>
      </w:pPr>
      <w:r w:rsidRPr="00DD1A30">
        <w:rPr>
          <w:sz w:val="24"/>
          <w:szCs w:val="24"/>
        </w:rPr>
        <w:t xml:space="preserve">Orally </w:t>
      </w:r>
      <w:proofErr w:type="gramStart"/>
      <w:r w:rsidRPr="00DD1A30">
        <w:rPr>
          <w:sz w:val="24"/>
          <w:szCs w:val="24"/>
        </w:rPr>
        <w:t>compare and contrast</w:t>
      </w:r>
      <w:proofErr w:type="gramEnd"/>
      <w:r w:rsidRPr="00DD1A30">
        <w:rPr>
          <w:sz w:val="24"/>
          <w:szCs w:val="24"/>
        </w:rPr>
        <w:t xml:space="preserve"> facts, ideas, opinions and other information</w:t>
      </w:r>
    </w:p>
    <w:p w14:paraId="4B31E297" w14:textId="77777777" w:rsidR="00DD1A30" w:rsidRPr="00DD1A30" w:rsidRDefault="00DD1A30" w:rsidP="00DD1A30">
      <w:pPr>
        <w:pStyle w:val="ListParagraph"/>
        <w:numPr>
          <w:ilvl w:val="0"/>
          <w:numId w:val="6"/>
        </w:numPr>
        <w:pBdr>
          <w:bottom w:val="single" w:sz="12" w:space="1" w:color="auto"/>
        </w:pBdr>
        <w:spacing w:after="120"/>
        <w:ind w:left="720"/>
        <w:rPr>
          <w:sz w:val="24"/>
          <w:szCs w:val="24"/>
        </w:rPr>
      </w:pPr>
      <w:r w:rsidRPr="00DD1A30">
        <w:rPr>
          <w:sz w:val="24"/>
          <w:szCs w:val="24"/>
        </w:rPr>
        <w:t>Do a simple interview or gather oral information</w:t>
      </w:r>
    </w:p>
    <w:p w14:paraId="53CE8E40" w14:textId="77777777" w:rsidR="00DD1A30" w:rsidRPr="00DD1A30" w:rsidRDefault="00DD1A30" w:rsidP="00DD1A30">
      <w:pPr>
        <w:pStyle w:val="ListParagraph"/>
        <w:numPr>
          <w:ilvl w:val="0"/>
          <w:numId w:val="6"/>
        </w:numPr>
        <w:pBdr>
          <w:bottom w:val="single" w:sz="12" w:space="1" w:color="auto"/>
        </w:pBdr>
        <w:spacing w:after="120"/>
        <w:ind w:left="720"/>
        <w:rPr>
          <w:sz w:val="24"/>
          <w:szCs w:val="24"/>
        </w:rPr>
      </w:pPr>
      <w:r w:rsidRPr="00DD1A30">
        <w:rPr>
          <w:sz w:val="24"/>
          <w:szCs w:val="24"/>
        </w:rPr>
        <w:t>Talk about simple opinions, (dis)agreement and (dis)satisfaction</w:t>
      </w:r>
    </w:p>
    <w:p w14:paraId="36340D75" w14:textId="77777777" w:rsidR="00DD1A30" w:rsidRPr="00DD1A30" w:rsidRDefault="00DD1A30" w:rsidP="00DD1A30">
      <w:pPr>
        <w:pStyle w:val="ListParagraph"/>
        <w:numPr>
          <w:ilvl w:val="0"/>
          <w:numId w:val="6"/>
        </w:numPr>
        <w:pBdr>
          <w:bottom w:val="single" w:sz="12" w:space="1" w:color="auto"/>
        </w:pBdr>
        <w:spacing w:after="120"/>
        <w:ind w:left="720"/>
        <w:rPr>
          <w:sz w:val="24"/>
          <w:szCs w:val="24"/>
        </w:rPr>
      </w:pPr>
      <w:r w:rsidRPr="00DD1A30">
        <w:rPr>
          <w:sz w:val="24"/>
          <w:szCs w:val="24"/>
        </w:rPr>
        <w:t xml:space="preserve">Consistently use proper collocations with familiar words   </w:t>
      </w:r>
    </w:p>
    <w:p w14:paraId="05F5240A" w14:textId="77777777" w:rsidR="00DD1A30" w:rsidRPr="00DD1A30" w:rsidRDefault="00DD1A30" w:rsidP="00DD1A30">
      <w:pPr>
        <w:pStyle w:val="ListParagraph"/>
        <w:numPr>
          <w:ilvl w:val="0"/>
          <w:numId w:val="6"/>
        </w:numPr>
        <w:pBdr>
          <w:bottom w:val="single" w:sz="12" w:space="1" w:color="auto"/>
        </w:pBdr>
        <w:spacing w:after="120"/>
        <w:ind w:left="720"/>
        <w:rPr>
          <w:sz w:val="24"/>
          <w:szCs w:val="24"/>
        </w:rPr>
      </w:pPr>
      <w:r w:rsidRPr="00DD1A30">
        <w:rPr>
          <w:sz w:val="24"/>
          <w:szCs w:val="24"/>
        </w:rPr>
        <w:t>Talk about heard or read information in a simple but clear way</w:t>
      </w:r>
    </w:p>
    <w:p w14:paraId="287441A4" w14:textId="77777777" w:rsidR="00DD1A30" w:rsidRPr="00DD1A30" w:rsidRDefault="00DD1A30" w:rsidP="00DD1A30">
      <w:pPr>
        <w:pStyle w:val="ListParagraph"/>
        <w:numPr>
          <w:ilvl w:val="0"/>
          <w:numId w:val="6"/>
        </w:numPr>
        <w:pBdr>
          <w:bottom w:val="single" w:sz="12" w:space="1" w:color="auto"/>
        </w:pBdr>
        <w:spacing w:after="120"/>
        <w:ind w:left="720"/>
        <w:rPr>
          <w:sz w:val="24"/>
          <w:szCs w:val="24"/>
        </w:rPr>
      </w:pPr>
      <w:r w:rsidRPr="00DD1A30">
        <w:rPr>
          <w:sz w:val="24"/>
          <w:szCs w:val="24"/>
        </w:rPr>
        <w:t>Order visuals according to oral instruction</w:t>
      </w:r>
    </w:p>
    <w:p w14:paraId="0F06F84A" w14:textId="77777777" w:rsidR="00DD1A30" w:rsidRPr="00DD1A30" w:rsidRDefault="00DD1A30" w:rsidP="00DD1A30">
      <w:pPr>
        <w:pStyle w:val="ListParagraph"/>
        <w:numPr>
          <w:ilvl w:val="0"/>
          <w:numId w:val="6"/>
        </w:numPr>
        <w:pBdr>
          <w:bottom w:val="single" w:sz="12" w:space="1" w:color="auto"/>
        </w:pBdr>
        <w:spacing w:after="120"/>
        <w:ind w:left="720"/>
        <w:rPr>
          <w:sz w:val="24"/>
          <w:szCs w:val="24"/>
        </w:rPr>
      </w:pPr>
      <w:r w:rsidRPr="00DD1A30">
        <w:rPr>
          <w:sz w:val="24"/>
          <w:szCs w:val="24"/>
        </w:rPr>
        <w:t>Catch and take note of the main point in clear messages and announcements</w:t>
      </w:r>
    </w:p>
    <w:p w14:paraId="196FDBD8" w14:textId="77777777" w:rsidR="00DD1A30" w:rsidRPr="00DD1A30" w:rsidRDefault="00DD1A30" w:rsidP="00DD1A30">
      <w:pPr>
        <w:pStyle w:val="ListParagraph"/>
        <w:numPr>
          <w:ilvl w:val="0"/>
          <w:numId w:val="6"/>
        </w:numPr>
        <w:pBdr>
          <w:bottom w:val="single" w:sz="12" w:space="1" w:color="auto"/>
        </w:pBdr>
        <w:spacing w:after="120"/>
        <w:ind w:left="720"/>
        <w:rPr>
          <w:sz w:val="24"/>
          <w:szCs w:val="24"/>
        </w:rPr>
      </w:pPr>
      <w:r w:rsidRPr="00DD1A30">
        <w:rPr>
          <w:sz w:val="24"/>
          <w:szCs w:val="24"/>
        </w:rPr>
        <w:t>Understand and take note of the essential information from short recorded passages and lectures about familiar matters</w:t>
      </w:r>
    </w:p>
    <w:p w14:paraId="2C93D171" w14:textId="7351A058" w:rsidR="007C0CF5" w:rsidRPr="00DD1A30" w:rsidRDefault="00DD1A30" w:rsidP="00DD1A30">
      <w:pPr>
        <w:pStyle w:val="ListParagraph"/>
        <w:numPr>
          <w:ilvl w:val="0"/>
          <w:numId w:val="6"/>
        </w:numPr>
        <w:pBdr>
          <w:bottom w:val="single" w:sz="12" w:space="1" w:color="auto"/>
        </w:pBdr>
        <w:spacing w:after="120"/>
        <w:ind w:left="720"/>
        <w:rPr>
          <w:sz w:val="24"/>
          <w:szCs w:val="24"/>
        </w:rPr>
      </w:pPr>
      <w:r w:rsidRPr="00DD1A30">
        <w:rPr>
          <w:sz w:val="24"/>
          <w:szCs w:val="24"/>
        </w:rPr>
        <w:t>Understand and react to social cues, in conversations, used by native speakers</w:t>
      </w:r>
    </w:p>
    <w:p w14:paraId="3DD6A089" w14:textId="77777777" w:rsidR="007C0CF5" w:rsidRPr="007C0CF5" w:rsidRDefault="007C0CF5" w:rsidP="007C0CF5">
      <w:pPr>
        <w:jc w:val="center"/>
      </w:pPr>
      <w:r>
        <w:rPr>
          <w:highlight w:val="lightGray"/>
        </w:rPr>
        <w:t>(</w:t>
      </w:r>
      <w:r w:rsidRPr="007C0CF5">
        <w:rPr>
          <w:highlight w:val="lightGray"/>
        </w:rPr>
        <w:t>this section to be filled out by the teacher)</w:t>
      </w:r>
    </w:p>
    <w:p w14:paraId="6DD9825B" w14:textId="2160B585" w:rsidR="0024216C" w:rsidRPr="00A86ACE" w:rsidRDefault="0024216C" w:rsidP="0024216C">
      <w:pPr>
        <w:tabs>
          <w:tab w:val="left" w:pos="2970"/>
        </w:tabs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Teacher’s Comments:</w:t>
      </w:r>
      <w:r w:rsidR="00DD1A30">
        <w:rPr>
          <w:rFonts w:ascii="Calibri" w:hAnsi="Calibri"/>
        </w:rPr>
        <w:t xml:space="preserve"> </w:t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</w:p>
    <w:p w14:paraId="386F9F44" w14:textId="172A9887" w:rsidR="0024216C" w:rsidRPr="00DD1A30" w:rsidRDefault="0024216C" w:rsidP="0024216C">
      <w:pPr>
        <w:tabs>
          <w:tab w:val="left" w:pos="2970"/>
        </w:tabs>
        <w:spacing w:line="240" w:lineRule="auto"/>
        <w:rPr>
          <w:rFonts w:ascii="Calibri" w:hAnsi="Calibri"/>
        </w:rPr>
      </w:pP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</w:p>
    <w:p w14:paraId="2D3DC5AD" w14:textId="0E0CC844" w:rsidR="007C0CF5" w:rsidRDefault="007C0CF5" w:rsidP="0024216C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Teacher recommendation:</w:t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remain in level</w:t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change level</w:t>
      </w:r>
      <w:r>
        <w:rPr>
          <w:rFonts w:ascii="Calibri" w:hAnsi="Calibri"/>
        </w:rPr>
        <w:tab/>
      </w:r>
    </w:p>
    <w:p w14:paraId="35D54CC0" w14:textId="548713CB" w:rsidR="0024216C" w:rsidRDefault="007C0CF5" w:rsidP="0024216C">
      <w:pPr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Current Teacher’s Signature: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>____________</w:t>
      </w:r>
    </w:p>
    <w:p w14:paraId="143AF207" w14:textId="5D0F41A3" w:rsidR="00DA2D6B" w:rsidRDefault="00DA2D6B" w:rsidP="0024216C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Level change: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approved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denied</w:t>
      </w:r>
    </w:p>
    <w:p w14:paraId="3463B46F" w14:textId="0B3563DF" w:rsidR="00DA2D6B" w:rsidRPr="00DA2D6B" w:rsidRDefault="00DA2D6B" w:rsidP="0024216C">
      <w:pPr>
        <w:spacing w:line="240" w:lineRule="auto"/>
        <w:rPr>
          <w:rFonts w:ascii="Calibri" w:hAnsi="Calibri"/>
        </w:rPr>
      </w:pPr>
      <w:r w:rsidRPr="00DA2D6B">
        <w:rPr>
          <w:rFonts w:ascii="Calibri" w:hAnsi="Calibri"/>
        </w:rPr>
        <w:t>Administrator’s Signature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  <w:t>____________________________</w:t>
      </w:r>
      <w:r w:rsidR="00DD1A30">
        <w:rPr>
          <w:rFonts w:ascii="Calibri" w:hAnsi="Calibri"/>
        </w:rPr>
        <w:t>____</w:t>
      </w:r>
      <w:bookmarkStart w:id="0" w:name="_GoBack"/>
      <w:bookmarkEnd w:id="0"/>
    </w:p>
    <w:sectPr w:rsidR="00DA2D6B" w:rsidRPr="00DA2D6B" w:rsidSect="00DD1A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1EAF"/>
    <w:multiLevelType w:val="hybridMultilevel"/>
    <w:tmpl w:val="8D3A5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011D0"/>
    <w:multiLevelType w:val="hybridMultilevel"/>
    <w:tmpl w:val="2D465D64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83F84"/>
    <w:multiLevelType w:val="hybridMultilevel"/>
    <w:tmpl w:val="DFFEB1C4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D7305"/>
    <w:multiLevelType w:val="hybridMultilevel"/>
    <w:tmpl w:val="CD5A93F4"/>
    <w:lvl w:ilvl="0" w:tplc="17F8079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D11B7D"/>
    <w:multiLevelType w:val="hybridMultilevel"/>
    <w:tmpl w:val="8D880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B3B47"/>
    <w:multiLevelType w:val="hybridMultilevel"/>
    <w:tmpl w:val="BB60FB8A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6C"/>
    <w:rsid w:val="0024216C"/>
    <w:rsid w:val="003531CD"/>
    <w:rsid w:val="007C0CF5"/>
    <w:rsid w:val="0098152F"/>
    <w:rsid w:val="00B65E90"/>
    <w:rsid w:val="00DA2D6B"/>
    <w:rsid w:val="00DD1A30"/>
    <w:rsid w:val="00E2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F1012"/>
  <w15:chartTrackingRefBased/>
  <w15:docId w15:val="{B8BD8633-1D01-462D-954F-1927E9AE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4216C"/>
  </w:style>
  <w:style w:type="paragraph" w:styleId="Heading2">
    <w:name w:val="heading 2"/>
    <w:basedOn w:val="Normal"/>
    <w:next w:val="Normal"/>
    <w:link w:val="Heading2Char"/>
    <w:uiPriority w:val="1"/>
    <w:qFormat/>
    <w:rsid w:val="0024216C"/>
    <w:pPr>
      <w:keepNext/>
      <w:spacing w:after="0" w:line="240" w:lineRule="auto"/>
      <w:outlineLvl w:val="1"/>
    </w:pPr>
    <w:rPr>
      <w:rFonts w:ascii="Garamond" w:eastAsia="Times New Roman" w:hAnsi="Garamond" w:cs="Times New Roman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4216C"/>
    <w:rPr>
      <w:rFonts w:ascii="Garamond" w:eastAsia="Times New Roman" w:hAnsi="Garamond" w:cs="Times New Roman"/>
      <w:b/>
      <w:sz w:val="26"/>
      <w:szCs w:val="20"/>
    </w:rPr>
  </w:style>
  <w:style w:type="paragraph" w:styleId="BodyText">
    <w:name w:val="Body Text"/>
    <w:basedOn w:val="Normal"/>
    <w:link w:val="BodyTextChar"/>
    <w:uiPriority w:val="1"/>
    <w:qFormat/>
    <w:rsid w:val="0024216C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4216C"/>
    <w:rPr>
      <w:rFonts w:ascii="Garamond" w:eastAsia="Times New Roman" w:hAnsi="Garamond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24216C"/>
    <w:pPr>
      <w:spacing w:after="0" w:line="240" w:lineRule="auto"/>
      <w:jc w:val="center"/>
    </w:pPr>
    <w:rPr>
      <w:rFonts w:ascii="Tahoma" w:eastAsia="Times New Roman" w:hAnsi="Tahoma" w:cs="Times New Roman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24216C"/>
    <w:rPr>
      <w:rFonts w:ascii="Tahoma" w:eastAsia="Times New Roman" w:hAnsi="Tahoma" w:cs="Times New Roman"/>
      <w:sz w:val="36"/>
      <w:szCs w:val="20"/>
    </w:rPr>
  </w:style>
  <w:style w:type="paragraph" w:styleId="ListParagraph">
    <w:name w:val="List Paragraph"/>
    <w:basedOn w:val="Normal"/>
    <w:uiPriority w:val="34"/>
    <w:unhideWhenUsed/>
    <w:qFormat/>
    <w:rsid w:val="003531CD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Notre Dame of Maryland University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Hurtado, Jessica</dc:creator>
  <cp:keywords/>
  <dc:description/>
  <cp:lastModifiedBy>Azade Diykan-Hubbell</cp:lastModifiedBy>
  <cp:revision>2</cp:revision>
  <dcterms:created xsi:type="dcterms:W3CDTF">2020-04-16T15:05:00Z</dcterms:created>
  <dcterms:modified xsi:type="dcterms:W3CDTF">2020-04-16T15:05:00Z</dcterms:modified>
</cp:coreProperties>
</file>